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5F6EE0F7" w:rsidR="006B6E51" w:rsidRPr="00A17C4F" w:rsidRDefault="009329D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</w:p>
    <w:p w14:paraId="650D9866" w14:textId="420E639A" w:rsidR="007C1DE5" w:rsidRPr="007C1DE5" w:rsidRDefault="007C1DE5" w:rsidP="007C1DE5">
      <w:pPr>
        <w:pStyle w:val="Heading1"/>
        <w:shd w:val="clear" w:color="auto" w:fill="FFFFFF"/>
        <w:rPr>
          <w:color w:val="1C1D1E"/>
          <w:sz w:val="24"/>
          <w:szCs w:val="24"/>
        </w:rPr>
      </w:pPr>
      <w:r w:rsidRPr="007C1DE5">
        <w:rPr>
          <w:color w:val="1C1D1E"/>
          <w:sz w:val="24"/>
          <w:szCs w:val="24"/>
        </w:rPr>
        <w:t>ANTICANCER ACTIVITY OF INDAPAMIDE ADSORBED ON GOLD NANOPARTICLES: DFT, IN-SILICO, AND IN-VITRO ANALYSIS</w:t>
      </w:r>
    </w:p>
    <w:p w14:paraId="1FEB442E" w14:textId="4B808E2D" w:rsidR="00247D97" w:rsidRPr="00247D97" w:rsidRDefault="00247D97" w:rsidP="00247D97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47D9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247D97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SR. REENA ITTYACHAN</w:t>
      </w:r>
    </w:p>
    <w:p w14:paraId="5D4F535F" w14:textId="1FA35D7F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26104E6" w14:textId="608EF70B" w:rsidR="0083089E" w:rsidRPr="0083089E" w:rsidRDefault="007C1DE5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7A85642" wp14:editId="400C5A7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1D436B61" w14:textId="26881EF8" w:rsidR="005645B8" w:rsidRDefault="007C1DE5">
      <w:hyperlink r:id="rId5" w:history="1">
        <w:r w:rsidRPr="009E07FB">
          <w:rPr>
            <w:rStyle w:val="Hyperlink"/>
          </w:rPr>
          <w:t>https://onlinelibrary.wiley.com/doi/abs/10.1002/jmr.2916</w:t>
        </w:r>
      </w:hyperlink>
    </w:p>
    <w:p w14:paraId="0B12ADB9" w14:textId="77777777" w:rsidR="007C1DE5" w:rsidRDefault="007C1DE5"/>
    <w:p w14:paraId="09FFD3C5" w14:textId="77777777" w:rsidR="00247D97" w:rsidRDefault="00247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247D97"/>
    <w:rsid w:val="00303626"/>
    <w:rsid w:val="00344F90"/>
    <w:rsid w:val="00426774"/>
    <w:rsid w:val="004E7358"/>
    <w:rsid w:val="005645B8"/>
    <w:rsid w:val="006B6E51"/>
    <w:rsid w:val="0075650D"/>
    <w:rsid w:val="007C1DE5"/>
    <w:rsid w:val="0083089E"/>
    <w:rsid w:val="008763C3"/>
    <w:rsid w:val="009329D6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library.wiley.com/doi/abs/10.1002/jmr.29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20</cp:revision>
  <dcterms:created xsi:type="dcterms:W3CDTF">2023-02-01T17:23:00Z</dcterms:created>
  <dcterms:modified xsi:type="dcterms:W3CDTF">2023-02-02T21:17:00Z</dcterms:modified>
</cp:coreProperties>
</file>