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32C0" w14:textId="1666BA10" w:rsidR="003031E1" w:rsidRPr="00A945B9" w:rsidRDefault="00A945B9">
      <w:pPr>
        <w:rPr>
          <w:rFonts w:ascii="Times New Roman" w:hAnsi="Times New Roman" w:cs="Times New Roman"/>
          <w:sz w:val="24"/>
          <w:szCs w:val="24"/>
        </w:rPr>
      </w:pPr>
    </w:p>
    <w:p w14:paraId="0520EE11" w14:textId="5B59B7C0" w:rsidR="00691CDE" w:rsidRPr="00A945B9" w:rsidRDefault="00691CDE">
      <w:pPr>
        <w:rPr>
          <w:rFonts w:ascii="Times New Roman" w:hAnsi="Times New Roman" w:cs="Times New Roman"/>
          <w:sz w:val="24"/>
          <w:szCs w:val="24"/>
        </w:rPr>
      </w:pPr>
    </w:p>
    <w:p w14:paraId="6E46EBF6" w14:textId="25394D08" w:rsidR="00A945B9" w:rsidRPr="00A945B9" w:rsidRDefault="00A945B9" w:rsidP="00691CD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6185138"/>
      <w:r w:rsidRPr="00A945B9">
        <w:rPr>
          <w:rFonts w:ascii="Times New Roman" w:hAnsi="Times New Roman" w:cs="Times New Roman"/>
          <w:b/>
          <w:bCs/>
          <w:sz w:val="24"/>
          <w:szCs w:val="24"/>
        </w:rPr>
        <w:t>A HYBRID PRE-PROCESSING APPROACH FOR TEMPORAL ASSOCIATIVE RULE CLASSIFI CATION</w:t>
      </w:r>
    </w:p>
    <w:p w14:paraId="5B2BE40D" w14:textId="7E2A75D8" w:rsidR="00691CDE" w:rsidRPr="00A945B9" w:rsidRDefault="00A945B9" w:rsidP="00691C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45B9">
        <w:rPr>
          <w:rFonts w:ascii="Times New Roman" w:hAnsi="Times New Roman" w:cs="Times New Roman"/>
          <w:b/>
          <w:bCs/>
          <w:sz w:val="24"/>
          <w:szCs w:val="24"/>
        </w:rPr>
        <w:t>BY DR. SR. MINI T.V</w:t>
      </w:r>
    </w:p>
    <w:bookmarkEnd w:id="0"/>
    <w:p w14:paraId="2000767B" w14:textId="77777777" w:rsidR="00691CDE" w:rsidRPr="00A945B9" w:rsidRDefault="00691CDE" w:rsidP="00691C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F3B6AF" w14:textId="21BC1EB9" w:rsidR="00691CDE" w:rsidRPr="00A945B9" w:rsidRDefault="00A945B9" w:rsidP="00691CDE">
      <w:pPr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F35947" wp14:editId="71E9410A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5F9A4" w14:textId="77777777" w:rsidR="00691CDE" w:rsidRPr="00A945B9" w:rsidRDefault="00691CDE" w:rsidP="00691C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45B9">
        <w:rPr>
          <w:rFonts w:ascii="Times New Roman" w:hAnsi="Times New Roman" w:cs="Times New Roman"/>
          <w:b/>
          <w:bCs/>
          <w:sz w:val="24"/>
          <w:szCs w:val="24"/>
        </w:rPr>
        <w:t>Link to the article:</w:t>
      </w:r>
    </w:p>
    <w:p w14:paraId="0429957B" w14:textId="55F0C3C4" w:rsidR="00691CDE" w:rsidRPr="00A945B9" w:rsidRDefault="00A945B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945B9">
          <w:rPr>
            <w:rStyle w:val="Hyperlink"/>
            <w:rFonts w:ascii="Times New Roman" w:hAnsi="Times New Roman" w:cs="Times New Roman"/>
            <w:sz w:val="24"/>
            <w:szCs w:val="24"/>
          </w:rPr>
          <w:t>https://serialsjournals.com/abstract/34725_cha-20.pdf</w:t>
        </w:r>
      </w:hyperlink>
    </w:p>
    <w:p w14:paraId="27F1865E" w14:textId="77777777" w:rsidR="00A945B9" w:rsidRPr="00A945B9" w:rsidRDefault="00A945B9">
      <w:pPr>
        <w:rPr>
          <w:rFonts w:ascii="Times New Roman" w:hAnsi="Times New Roman" w:cs="Times New Roman"/>
          <w:sz w:val="24"/>
          <w:szCs w:val="24"/>
        </w:rPr>
      </w:pPr>
    </w:p>
    <w:sectPr w:rsidR="00A945B9" w:rsidRPr="00A94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2E"/>
    <w:rsid w:val="001B0C96"/>
    <w:rsid w:val="00426774"/>
    <w:rsid w:val="004E7358"/>
    <w:rsid w:val="00691CDE"/>
    <w:rsid w:val="00A945B9"/>
    <w:rsid w:val="00AA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4F35"/>
  <w15:chartTrackingRefBased/>
  <w15:docId w15:val="{089D9985-3192-4A4F-858B-932D883E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91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C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CD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691CDE"/>
    <w:rPr>
      <w:rFonts w:ascii="Times New Roman" w:eastAsia="Times New Roman" w:hAnsi="Times New Roman" w:cs="Times New Roman"/>
      <w:b/>
      <w:bCs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5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ialsjournals.com/abstract/34725_cha-20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Sunny</dc:creator>
  <cp:keywords/>
  <dc:description/>
  <cp:lastModifiedBy>Stephy Sunny</cp:lastModifiedBy>
  <cp:revision>3</cp:revision>
  <dcterms:created xsi:type="dcterms:W3CDTF">2023-02-01T17:27:00Z</dcterms:created>
  <dcterms:modified xsi:type="dcterms:W3CDTF">2023-02-01T17:53:00Z</dcterms:modified>
</cp:coreProperties>
</file>